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3" w:rsidRDefault="00A168B2" w:rsidP="003A7374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财务执行</w:t>
      </w:r>
      <w:r w:rsidR="003E7233" w:rsidRPr="00BE126C">
        <w:rPr>
          <w:rFonts w:ascii="黑体" w:eastAsia="黑体" w:hAnsi="黑体" w:hint="eastAsia"/>
          <w:sz w:val="36"/>
          <w:szCs w:val="36"/>
        </w:rPr>
        <w:t>经理高级研修班</w:t>
      </w:r>
    </w:p>
    <w:p w:rsidR="00C820AB" w:rsidRPr="003E7233" w:rsidRDefault="00C820AB" w:rsidP="00593D48">
      <w:pPr>
        <w:rPr>
          <w:rFonts w:ascii="黑体" w:eastAsia="黑体" w:hAnsi="黑体"/>
          <w:sz w:val="24"/>
          <w:szCs w:val="24"/>
        </w:rPr>
      </w:pP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【项目简介】</w:t>
      </w:r>
    </w:p>
    <w:p w:rsidR="00C820AB" w:rsidRPr="00C7306B" w:rsidRDefault="00A168B2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168B2">
        <w:rPr>
          <w:rFonts w:ascii="宋体" w:hAnsi="宋体" w:hint="eastAsia"/>
          <w:sz w:val="28"/>
          <w:szCs w:val="28"/>
        </w:rPr>
        <w:t>“财务执行经理高级研修班”旨在提升财务经理做好财务工作的战略思维和执行能力，帮助财务经理突破传统财务管理的观念，用更宽的视角看待企业财务管理问题，并且运用公司治理与财务运营等方面的知识，对企业的风险进行有效的控制与防范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【招生对象】</w:t>
      </w:r>
    </w:p>
    <w:p w:rsidR="00C820AB" w:rsidRDefault="00A168B2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A168B2">
        <w:rPr>
          <w:rFonts w:ascii="宋体" w:hAnsi="宋体" w:hint="eastAsia"/>
          <w:sz w:val="28"/>
          <w:szCs w:val="28"/>
        </w:rPr>
        <w:t>私营企业中高层管理者、首席执行官、首席财务官和企业总经理、战略规划部经理、投资决策部经理等。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【课程设置】</w:t>
      </w:r>
    </w:p>
    <w:tbl>
      <w:tblPr>
        <w:tblW w:w="103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0"/>
        <w:gridCol w:w="1488"/>
        <w:gridCol w:w="1397"/>
        <w:gridCol w:w="1440"/>
        <w:gridCol w:w="1440"/>
        <w:gridCol w:w="1308"/>
        <w:gridCol w:w="1296"/>
        <w:gridCol w:w="1417"/>
      </w:tblGrid>
      <w:tr w:rsidR="00A168B2" w:rsidTr="00A55A14">
        <w:trPr>
          <w:cantSplit/>
          <w:trHeight w:val="1134"/>
          <w:jc w:val="center"/>
        </w:trPr>
        <w:tc>
          <w:tcPr>
            <w:tcW w:w="2078" w:type="dxa"/>
            <w:gridSpan w:val="2"/>
            <w:shd w:val="clear" w:color="auto" w:fill="F3F3F3"/>
          </w:tcPr>
          <w:p w:rsidR="00A168B2" w:rsidRDefault="00C42D20" w:rsidP="00A55A14">
            <w:pPr>
              <w:jc w:val="center"/>
              <w:rPr>
                <w:b/>
              </w:rPr>
            </w:pPr>
            <w:r w:rsidRPr="00C42D20">
              <w:rPr>
                <w:b/>
                <w:noProof/>
                <w:sz w:val="20"/>
              </w:rPr>
              <w:pict>
                <v:line id="Line 1024" o:spid="_x0000_s1026" style="position:absolute;left:0;text-align:left;z-index:251661312;visibility:visible" from="1.35pt,3.7pt" to="55.3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PEGQIAAC8EAAAOAAAAZHJzL2Uyb0RvYy54bWysU8GO2jAQvVfqP1i+QxI2U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"/>
              </w:pict>
            </w:r>
            <w:r w:rsidRPr="00C42D20">
              <w:rPr>
                <w:b/>
                <w:noProof/>
                <w:sz w:val="20"/>
              </w:rPr>
              <w:pict>
                <v:line id="Line 1025" o:spid="_x0000_s1030" style="position:absolute;left:0;text-align:left;z-index:251662336;visibility:visible" from="1.15pt,3.9pt" to="100.1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V6GQIAADA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"/>
              </w:pict>
            </w:r>
            <w:r w:rsidR="00A168B2">
              <w:rPr>
                <w:rFonts w:hint="eastAsia"/>
                <w:b/>
              </w:rPr>
              <w:t xml:space="preserve">   </w:t>
            </w:r>
            <w:r w:rsidR="00A168B2">
              <w:rPr>
                <w:rFonts w:hint="eastAsia"/>
                <w:b/>
              </w:rPr>
              <w:t>日期</w:t>
            </w:r>
          </w:p>
          <w:p w:rsidR="00A168B2" w:rsidRDefault="00A168B2" w:rsidP="00A55A14">
            <w:pPr>
              <w:ind w:firstLine="705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  <w:r>
              <w:rPr>
                <w:rFonts w:hint="eastAsia"/>
                <w:b/>
              </w:rPr>
              <w:t xml:space="preserve">         </w:t>
            </w:r>
            <w:r>
              <w:rPr>
                <w:rFonts w:hint="eastAsia"/>
                <w:b/>
              </w:rPr>
              <w:t>课程</w:t>
            </w:r>
          </w:p>
        </w:tc>
        <w:tc>
          <w:tcPr>
            <w:tcW w:w="1397" w:type="dxa"/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(08.27)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(08.28)</w:t>
            </w:r>
          </w:p>
        </w:tc>
        <w:tc>
          <w:tcPr>
            <w:tcW w:w="1440" w:type="dxa"/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</w:p>
          <w:p w:rsidR="00A168B2" w:rsidRDefault="00A168B2" w:rsidP="00A168B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(08.29)</w:t>
            </w:r>
          </w:p>
        </w:tc>
        <w:tc>
          <w:tcPr>
            <w:tcW w:w="1308" w:type="dxa"/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(08.30)</w:t>
            </w:r>
          </w:p>
        </w:tc>
        <w:tc>
          <w:tcPr>
            <w:tcW w:w="1296" w:type="dxa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(08.31)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星期六</w:t>
            </w:r>
          </w:p>
          <w:p w:rsidR="00A168B2" w:rsidRDefault="00A168B2" w:rsidP="00A55A14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(09.01)</w:t>
            </w:r>
          </w:p>
        </w:tc>
      </w:tr>
      <w:tr w:rsidR="00A168B2" w:rsidTr="00A55A14">
        <w:trPr>
          <w:cantSplit/>
          <w:trHeight w:val="90"/>
          <w:jc w:val="center"/>
        </w:trPr>
        <w:tc>
          <w:tcPr>
            <w:tcW w:w="590" w:type="dxa"/>
            <w:vMerge w:val="restart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10:25</w:t>
            </w:r>
          </w:p>
        </w:tc>
        <w:tc>
          <w:tcPr>
            <w:tcW w:w="1397" w:type="dxa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开学典礼</w:t>
            </w:r>
          </w:p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u w:val="single"/>
              </w:rPr>
              <w:t>08:30</w:t>
            </w:r>
            <w:r>
              <w:rPr>
                <w:b/>
                <w:u w:val="single"/>
              </w:rPr>
              <w:t>-</w:t>
            </w:r>
            <w:r>
              <w:rPr>
                <w:rFonts w:hint="eastAsia"/>
                <w:b/>
                <w:u w:val="single"/>
              </w:rPr>
              <w:t>09:00</w:t>
            </w:r>
            <w:r>
              <w:rPr>
                <w:b/>
                <w:u w:val="single"/>
              </w:rPr>
              <w:br/>
            </w:r>
            <w:r>
              <w:rPr>
                <w:rFonts w:ascii="宋体" w:hAnsi="宋体" w:hint="eastAsia"/>
                <w:b/>
                <w:szCs w:val="21"/>
              </w:rPr>
              <w:t>企业财务</w:t>
            </w:r>
          </w:p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策略与思维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t>纳税筹划决策与实务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40" w:type="dxa"/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t>现代企业成本管理与控制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308" w:type="dxa"/>
          </w:tcPr>
          <w:p w:rsidR="00A168B2" w:rsidRP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全面预算</w:t>
            </w:r>
          </w:p>
          <w:p w:rsidR="00A168B2" w:rsidRDefault="00A168B2" w:rsidP="00A168B2">
            <w:pPr>
              <w:pStyle w:val="a6"/>
              <w:rPr>
                <w:b/>
              </w:rPr>
            </w:pPr>
            <w:r w:rsidRPr="00A168B2">
              <w:rPr>
                <w:rFonts w:hint="eastAsia"/>
                <w:b/>
              </w:rPr>
              <w:t>管理理论与实务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资本运营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阳光心态和压力管理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</w:tr>
      <w:tr w:rsidR="00A168B2" w:rsidTr="00A55A14">
        <w:trPr>
          <w:cantSplit/>
          <w:trHeight w:val="299"/>
          <w:jc w:val="center"/>
        </w:trPr>
        <w:tc>
          <w:tcPr>
            <w:tcW w:w="590" w:type="dxa"/>
            <w:vMerge/>
            <w:shd w:val="clear" w:color="auto" w:fill="auto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10:25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>40</w:t>
            </w:r>
          </w:p>
        </w:tc>
        <w:tc>
          <w:tcPr>
            <w:tcW w:w="82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A168B2" w:rsidRDefault="00A168B2" w:rsidP="00A55A14">
            <w:pPr>
              <w:ind w:firstLineChars="1100" w:firstLine="231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操</w:t>
            </w:r>
          </w:p>
        </w:tc>
      </w:tr>
      <w:tr w:rsidR="00A168B2" w:rsidTr="00A55A14">
        <w:trPr>
          <w:cantSplit/>
          <w:trHeight w:val="1933"/>
          <w:jc w:val="center"/>
        </w:trPr>
        <w:tc>
          <w:tcPr>
            <w:tcW w:w="590" w:type="dxa"/>
            <w:vMerge/>
            <w:tcBorders>
              <w:bottom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2" w:rsidRP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企业财务</w:t>
            </w:r>
          </w:p>
          <w:p w:rsid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策略与思维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t>纳税筹划决策与实务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t>现代企业成本管理与控制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8B2" w:rsidRP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全面预算</w:t>
            </w:r>
          </w:p>
          <w:p w:rsidR="00A168B2" w:rsidRDefault="00A168B2" w:rsidP="00A168B2">
            <w:pPr>
              <w:pStyle w:val="a6"/>
              <w:rPr>
                <w:b/>
              </w:rPr>
            </w:pPr>
            <w:r w:rsidRPr="00A168B2">
              <w:rPr>
                <w:rFonts w:hint="eastAsia"/>
                <w:b/>
              </w:rPr>
              <w:t>管理理论与实务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资本运营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阳光心态和压力管理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</w:tr>
      <w:tr w:rsidR="00A168B2" w:rsidTr="00A55A14">
        <w:trPr>
          <w:cantSplit/>
          <w:trHeight w:val="238"/>
          <w:jc w:val="center"/>
        </w:trPr>
        <w:tc>
          <w:tcPr>
            <w:tcW w:w="1037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中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午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休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息</w:t>
            </w:r>
          </w:p>
        </w:tc>
      </w:tr>
      <w:tr w:rsidR="00A168B2" w:rsidTr="00A55A14">
        <w:trPr>
          <w:cantSplit/>
          <w:trHeight w:val="683"/>
          <w:jc w:val="center"/>
        </w:trPr>
        <w:tc>
          <w:tcPr>
            <w:tcW w:w="590" w:type="dxa"/>
            <w:vMerge w:val="restart"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下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午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第三节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15:30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B2" w:rsidRP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企业财务</w:t>
            </w:r>
          </w:p>
          <w:p w:rsidR="00A168B2" w:rsidRDefault="00A168B2" w:rsidP="00A168B2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t>策略与思维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lastRenderedPageBreak/>
              <w:t>纳税筹划决策与实务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 w:rsidRPr="00A168B2">
              <w:rPr>
                <w:rFonts w:hint="eastAsia"/>
                <w:b/>
              </w:rPr>
              <w:lastRenderedPageBreak/>
              <w:t>现代企业成本管理与控</w:t>
            </w:r>
            <w:r w:rsidRPr="00A168B2">
              <w:rPr>
                <w:rFonts w:hint="eastAsia"/>
                <w:b/>
              </w:rPr>
              <w:lastRenderedPageBreak/>
              <w:t>制</w:t>
            </w: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B2" w:rsidRPr="00A168B2" w:rsidRDefault="00A168B2" w:rsidP="00A168B2">
            <w:pPr>
              <w:pStyle w:val="a6"/>
              <w:rPr>
                <w:b/>
              </w:rPr>
            </w:pPr>
            <w:r w:rsidRPr="00A168B2">
              <w:rPr>
                <w:rFonts w:hint="eastAsia"/>
                <w:b/>
              </w:rPr>
              <w:lastRenderedPageBreak/>
              <w:t>全面预算</w:t>
            </w:r>
          </w:p>
          <w:p w:rsidR="00A168B2" w:rsidRDefault="00A168B2" w:rsidP="00A168B2">
            <w:pPr>
              <w:pStyle w:val="a6"/>
              <w:rPr>
                <w:b/>
              </w:rPr>
            </w:pPr>
            <w:r w:rsidRPr="00A168B2">
              <w:rPr>
                <w:rFonts w:hint="eastAsia"/>
                <w:b/>
              </w:rPr>
              <w:t>管理理论与</w:t>
            </w:r>
            <w:r w:rsidRPr="00A168B2">
              <w:rPr>
                <w:rFonts w:hint="eastAsia"/>
                <w:b/>
              </w:rPr>
              <w:lastRenderedPageBreak/>
              <w:t>实务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rFonts w:ascii="华文中宋" w:eastAsia="华文中宋" w:hAnsi="华文中宋"/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rFonts w:ascii="宋体" w:hAnsi="宋体"/>
                <w:b/>
                <w:szCs w:val="21"/>
              </w:rPr>
            </w:pPr>
            <w:r w:rsidRPr="00A168B2">
              <w:rPr>
                <w:rFonts w:ascii="宋体" w:hAnsi="宋体" w:hint="eastAsia"/>
                <w:b/>
                <w:szCs w:val="21"/>
              </w:rPr>
              <w:lastRenderedPageBreak/>
              <w:t>资本运营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结业典礼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</w:tc>
      </w:tr>
      <w:tr w:rsidR="00A168B2" w:rsidTr="00A55A14">
        <w:trPr>
          <w:cantSplit/>
          <w:trHeight w:val="674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15:40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168B2" w:rsidRDefault="00A168B2" w:rsidP="00A55A14">
            <w:pPr>
              <w:ind w:firstLineChars="950" w:firstLine="2003"/>
              <w:rPr>
                <w:b/>
              </w:rPr>
            </w:pPr>
          </w:p>
        </w:tc>
      </w:tr>
      <w:tr w:rsidR="00A168B2" w:rsidTr="00A55A14">
        <w:trPr>
          <w:cantSplit/>
          <w:trHeight w:val="368"/>
          <w:jc w:val="center"/>
        </w:trPr>
        <w:tc>
          <w:tcPr>
            <w:tcW w:w="590" w:type="dxa"/>
            <w:vMerge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15:40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17:00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</w:tr>
      <w:tr w:rsidR="00A168B2" w:rsidTr="00A55A14">
        <w:trPr>
          <w:cantSplit/>
          <w:trHeight w:val="314"/>
          <w:jc w:val="center"/>
        </w:trPr>
        <w:tc>
          <w:tcPr>
            <w:tcW w:w="10376" w:type="dxa"/>
            <w:gridSpan w:val="8"/>
            <w:shd w:val="clear" w:color="auto" w:fill="F3F3F3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晚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餐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时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间</w:t>
            </w:r>
          </w:p>
        </w:tc>
      </w:tr>
      <w:tr w:rsidR="00A168B2" w:rsidTr="00A55A14">
        <w:trPr>
          <w:cantSplit/>
          <w:trHeight w:val="694"/>
          <w:jc w:val="center"/>
        </w:trPr>
        <w:tc>
          <w:tcPr>
            <w:tcW w:w="590" w:type="dxa"/>
            <w:vMerge w:val="restart"/>
            <w:tcBorders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晚</w:t>
            </w: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18:00</w:t>
            </w:r>
            <w:r>
              <w:rPr>
                <w:rFonts w:hint="eastAsia"/>
                <w:b/>
              </w:rPr>
              <w:t>－</w:t>
            </w:r>
            <w:r>
              <w:rPr>
                <w:rFonts w:hint="eastAsia"/>
                <w:b/>
              </w:rPr>
              <w:t>19:30</w:t>
            </w:r>
          </w:p>
        </w:tc>
        <w:tc>
          <w:tcPr>
            <w:tcW w:w="1397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</w:p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A168B2" w:rsidRDefault="00A168B2" w:rsidP="00A55A14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 w:val="restart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 w:val="restart"/>
            <w:tcBorders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A168B2" w:rsidRDefault="00A168B2" w:rsidP="00A55A14">
            <w:pPr>
              <w:rPr>
                <w:b/>
              </w:rPr>
            </w:pPr>
          </w:p>
        </w:tc>
      </w:tr>
      <w:tr w:rsidR="00A168B2" w:rsidTr="00A55A14">
        <w:trPr>
          <w:cantSplit/>
          <w:trHeight w:val="462"/>
          <w:jc w:val="center"/>
        </w:trPr>
        <w:tc>
          <w:tcPr>
            <w:tcW w:w="590" w:type="dxa"/>
            <w:vMerge/>
            <w:tcBorders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课间休息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19:30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19:40</w:t>
            </w:r>
          </w:p>
        </w:tc>
        <w:tc>
          <w:tcPr>
            <w:tcW w:w="1397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40" w:type="dxa"/>
            <w:vMerge/>
          </w:tcPr>
          <w:p w:rsidR="00A168B2" w:rsidRDefault="00A168B2" w:rsidP="00A55A14">
            <w:pPr>
              <w:tabs>
                <w:tab w:val="left" w:pos="465"/>
              </w:tabs>
              <w:jc w:val="center"/>
              <w:rPr>
                <w:b/>
              </w:rPr>
            </w:pPr>
          </w:p>
        </w:tc>
        <w:tc>
          <w:tcPr>
            <w:tcW w:w="1308" w:type="dxa"/>
            <w:vMerge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right w:val="single" w:sz="4" w:space="0" w:color="auto"/>
            </w:tcBorders>
            <w:vAlign w:val="center"/>
          </w:tcPr>
          <w:p w:rsidR="00A168B2" w:rsidRDefault="00A168B2" w:rsidP="00A55A14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A168B2" w:rsidRDefault="00A168B2" w:rsidP="00A55A14">
            <w:pPr>
              <w:rPr>
                <w:b/>
              </w:rPr>
            </w:pPr>
          </w:p>
        </w:tc>
      </w:tr>
      <w:tr w:rsidR="00A168B2" w:rsidTr="00A55A14">
        <w:trPr>
          <w:cantSplit/>
          <w:trHeight w:val="739"/>
          <w:jc w:val="center"/>
        </w:trPr>
        <w:tc>
          <w:tcPr>
            <w:tcW w:w="590" w:type="dxa"/>
            <w:vMerge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第六节</w:t>
            </w:r>
          </w:p>
          <w:p w:rsidR="00A168B2" w:rsidRDefault="00A168B2" w:rsidP="00A55A1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19:40</w:t>
            </w:r>
            <w:r>
              <w:rPr>
                <w:rFonts w:hint="eastAsia"/>
                <w:b/>
              </w:rPr>
              <w:t>—</w:t>
            </w:r>
            <w:r>
              <w:rPr>
                <w:rFonts w:hint="eastAsia"/>
                <w:b/>
              </w:rPr>
              <w:t>21:00</w:t>
            </w:r>
          </w:p>
        </w:tc>
        <w:tc>
          <w:tcPr>
            <w:tcW w:w="1397" w:type="dxa"/>
            <w:vMerge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308" w:type="dxa"/>
            <w:vMerge/>
            <w:tcBorders>
              <w:bottom w:val="single" w:sz="12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296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A168B2" w:rsidRDefault="00A168B2" w:rsidP="00A55A14">
            <w:pPr>
              <w:jc w:val="center"/>
              <w:rPr>
                <w:b/>
              </w:rPr>
            </w:pPr>
          </w:p>
        </w:tc>
      </w:tr>
    </w:tbl>
    <w:p w:rsidR="003A7374" w:rsidRPr="00593D48" w:rsidRDefault="00C820AB" w:rsidP="00593D48">
      <w:pPr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注：课程安排如遇调整，以实际安排的为准。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【项目计划起止日期】</w:t>
      </w:r>
    </w:p>
    <w:p w:rsidR="00C820AB" w:rsidRPr="00C7306B" w:rsidRDefault="00C820AB" w:rsidP="00C820AB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C7306B">
        <w:rPr>
          <w:rFonts w:ascii="宋体" w:hAnsi="宋体" w:hint="eastAsia"/>
          <w:sz w:val="28"/>
          <w:szCs w:val="28"/>
        </w:rPr>
        <w:t>注：本培训项目设有最低开班人数要求，报名人数未达到最低开班人数，将取消或延期举办该项目。</w:t>
      </w:r>
    </w:p>
    <w:p w:rsidR="00C820AB" w:rsidRPr="00C7306B" w:rsidRDefault="007E3485" w:rsidP="00C820AB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【学费标准</w:t>
      </w:r>
      <w:r w:rsidR="00C820AB" w:rsidRPr="00C7306B">
        <w:rPr>
          <w:rFonts w:ascii="宋体" w:hAnsi="宋体" w:hint="eastAsia"/>
          <w:b/>
          <w:sz w:val="28"/>
          <w:szCs w:val="28"/>
        </w:rPr>
        <w:t>】</w:t>
      </w:r>
    </w:p>
    <w:p w:rsidR="00C820AB" w:rsidRPr="009F3DB9" w:rsidRDefault="00705805" w:rsidP="00C820AB">
      <w:pPr>
        <w:ind w:firstLineChars="200" w:firstLine="56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学费标准</w:t>
      </w:r>
      <w:r w:rsidR="006C3696">
        <w:rPr>
          <w:rFonts w:ascii="宋体" w:hAnsi="宋体" w:hint="eastAsia"/>
          <w:sz w:val="28"/>
          <w:szCs w:val="28"/>
        </w:rPr>
        <w:t>:</w:t>
      </w:r>
      <w:r w:rsidR="007E3485" w:rsidRPr="007E3485">
        <w:rPr>
          <w:rFonts w:ascii="宋体" w:hAnsi="宋体" w:hint="eastAsia"/>
          <w:kern w:val="0"/>
          <w:sz w:val="28"/>
          <w:szCs w:val="28"/>
        </w:rPr>
        <w:t xml:space="preserve"> </w:t>
      </w:r>
      <w:r w:rsidR="007E3485">
        <w:rPr>
          <w:rFonts w:ascii="宋体" w:hAnsi="宋体" w:hint="eastAsia"/>
          <w:kern w:val="0"/>
          <w:sz w:val="28"/>
          <w:szCs w:val="28"/>
        </w:rPr>
        <w:t>8000元/人</w:t>
      </w:r>
      <w:bookmarkStart w:id="0" w:name="_GoBack"/>
      <w:bookmarkEnd w:id="0"/>
      <w:r w:rsidR="007E3485">
        <w:rPr>
          <w:rFonts w:ascii="宋体" w:hAnsi="宋体" w:hint="eastAsia"/>
          <w:kern w:val="0"/>
          <w:sz w:val="28"/>
          <w:szCs w:val="28"/>
        </w:rPr>
        <w:t>（包括学费、资料费、管理费等）</w:t>
      </w:r>
      <w:r w:rsidR="009F3DB9" w:rsidRPr="009069FA">
        <w:rPr>
          <w:rFonts w:ascii="宋体" w:hAnsi="宋体" w:hint="eastAsia"/>
          <w:sz w:val="28"/>
          <w:szCs w:val="28"/>
        </w:rPr>
        <w:t>学习期间学员食宿交通费用自理。</w:t>
      </w:r>
    </w:p>
    <w:p w:rsidR="00C820AB" w:rsidRPr="00C7306B" w:rsidRDefault="00C820AB" w:rsidP="00C820AB">
      <w:pPr>
        <w:jc w:val="left"/>
        <w:rPr>
          <w:rFonts w:ascii="宋体" w:hAnsi="宋体"/>
          <w:b/>
          <w:sz w:val="28"/>
          <w:szCs w:val="28"/>
        </w:rPr>
      </w:pPr>
      <w:r w:rsidRPr="00C7306B">
        <w:rPr>
          <w:rFonts w:ascii="宋体" w:hAnsi="宋体" w:hint="eastAsia"/>
          <w:b/>
          <w:sz w:val="28"/>
          <w:szCs w:val="28"/>
        </w:rPr>
        <w:t>【报名流程】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填写报名表：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报名表必须由本人亲自填写，所有栏目均要求填写完整清晰、准确属实。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◎ 准备申请材料：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1、有效身份证件复印件一份</w:t>
      </w:r>
    </w:p>
    <w:p w:rsidR="00A44AD9" w:rsidRPr="005C2852" w:rsidRDefault="00A44AD9" w:rsidP="00A44AD9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2、个人简介一份</w:t>
      </w:r>
    </w:p>
    <w:p w:rsidR="00A44AD9" w:rsidRDefault="00A44AD9" w:rsidP="00593D48">
      <w:pPr>
        <w:spacing w:line="52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5C2852">
        <w:rPr>
          <w:rFonts w:ascii="宋体" w:hAnsi="宋体" w:hint="eastAsia"/>
          <w:sz w:val="28"/>
          <w:szCs w:val="28"/>
        </w:rPr>
        <w:t>3</w:t>
      </w:r>
      <w:r w:rsidR="007E348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三</w:t>
      </w:r>
      <w:r w:rsidRPr="005C2852">
        <w:rPr>
          <w:rFonts w:ascii="宋体" w:hAnsi="宋体" w:hint="eastAsia"/>
          <w:sz w:val="28"/>
          <w:szCs w:val="28"/>
        </w:rPr>
        <w:t>张彩色</w:t>
      </w:r>
      <w:r>
        <w:rPr>
          <w:rFonts w:ascii="宋体" w:hAnsi="宋体" w:hint="eastAsia"/>
          <w:sz w:val="28"/>
          <w:szCs w:val="28"/>
        </w:rPr>
        <w:t>蓝底</w:t>
      </w:r>
      <w:r w:rsidRPr="005C2852">
        <w:rPr>
          <w:rFonts w:ascii="宋体" w:hAnsi="宋体" w:hint="eastAsia"/>
          <w:sz w:val="28"/>
          <w:szCs w:val="28"/>
        </w:rPr>
        <w:t>近照</w:t>
      </w:r>
      <w:r>
        <w:rPr>
          <w:rFonts w:ascii="宋体" w:hAnsi="宋体" w:hint="eastAsia"/>
          <w:sz w:val="28"/>
          <w:szCs w:val="28"/>
        </w:rPr>
        <w:t>：</w:t>
      </w:r>
      <w:r w:rsidRPr="00AD7CB3">
        <w:rPr>
          <w:rFonts w:ascii="宋体" w:hAnsi="宋体" w:hint="eastAsia"/>
          <w:sz w:val="28"/>
          <w:szCs w:val="28"/>
        </w:rPr>
        <w:t>1张两寸照片，2张一寸照片</w:t>
      </w:r>
      <w:r w:rsidRPr="005C2852">
        <w:rPr>
          <w:rFonts w:ascii="宋体" w:hAnsi="宋体" w:hint="eastAsia"/>
          <w:sz w:val="28"/>
          <w:szCs w:val="28"/>
        </w:rPr>
        <w:t>（背面铅笔署名）</w:t>
      </w:r>
    </w:p>
    <w:p w:rsidR="00593D48" w:rsidRPr="00A44AD9" w:rsidRDefault="00593D48" w:rsidP="00593D48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</w:p>
    <w:p w:rsidR="0033095C" w:rsidRDefault="0033095C" w:rsidP="0033095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通用报名表</w:t>
      </w:r>
    </w:p>
    <w:p w:rsidR="0033095C" w:rsidRDefault="0033095C" w:rsidP="0033095C">
      <w:pPr>
        <w:jc w:val="left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17"/>
        <w:gridCol w:w="1217"/>
        <w:gridCol w:w="1217"/>
        <w:gridCol w:w="1135"/>
        <w:gridCol w:w="1300"/>
        <w:gridCol w:w="2436"/>
      </w:tblGrid>
      <w:tr w:rsidR="0033095C" w:rsidTr="00FA2AB4">
        <w:trPr>
          <w:trHeight w:val="456"/>
        </w:trPr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课程全名</w:t>
            </w:r>
          </w:p>
        </w:tc>
        <w:tc>
          <w:tcPr>
            <w:tcW w:w="7305" w:type="dxa"/>
            <w:gridSpan w:val="5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 w:rsidRPr="00CA1304"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135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135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69" w:type="dxa"/>
            <w:gridSpan w:val="3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  <w:vMerge w:val="restart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教育程度</w:t>
            </w: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352" w:type="dxa"/>
            <w:gridSpan w:val="2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  <w:vMerge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2352" w:type="dxa"/>
            <w:gridSpan w:val="2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434" w:type="dxa"/>
            <w:gridSpan w:val="2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135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付款方式</w:t>
            </w:r>
          </w:p>
        </w:tc>
        <w:tc>
          <w:tcPr>
            <w:tcW w:w="3736" w:type="dxa"/>
            <w:gridSpan w:val="2"/>
          </w:tcPr>
          <w:p w:rsidR="0033095C" w:rsidRDefault="00C42D20" w:rsidP="00FA2AB4">
            <w:pPr>
              <w:ind w:firstLineChars="150" w:firstLine="315"/>
              <w:jc w:val="left"/>
              <w:rPr>
                <w:szCs w:val="21"/>
              </w:rPr>
            </w:pPr>
            <w:r>
              <w:rPr>
                <w:noProof/>
                <w:szCs w:val="21"/>
              </w:rPr>
              <w:pict>
                <v:rect id="矩形 5" o:spid="_x0000_s1029" style="position:absolute;left:0;text-align:left;margin-left:.65pt;margin-top:2.35pt;width:9.8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"/>
              </w:pict>
            </w:r>
            <w:r>
              <w:rPr>
                <w:noProof/>
                <w:szCs w:val="21"/>
              </w:rPr>
              <w:pict>
                <v:rect id="矩形 4" o:spid="_x0000_s1028" style="position:absolute;left:0;text-align:left;margin-left:59.95pt;margin-top:2.35pt;width:9.7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"/>
              </w:pict>
            </w:r>
            <w:r>
              <w:rPr>
                <w:noProof/>
                <w:szCs w:val="21"/>
              </w:rPr>
              <w:pict>
                <v:rect id="矩形 3" o:spid="_x0000_s1027" style="position:absolute;left:0;text-align:left;margin-left:118.4pt;margin-top:2.35pt;width:8.3pt;height:9.7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"/>
              </w:pict>
            </w:r>
            <w:r w:rsidR="0033095C">
              <w:rPr>
                <w:rFonts w:hint="eastAsia"/>
                <w:szCs w:val="21"/>
              </w:rPr>
              <w:t>银行汇款</w:t>
            </w:r>
            <w:r w:rsidR="0033095C">
              <w:rPr>
                <w:rFonts w:hint="eastAsia"/>
                <w:szCs w:val="21"/>
              </w:rPr>
              <w:t xml:space="preserve">   </w:t>
            </w:r>
            <w:r w:rsidR="0033095C">
              <w:rPr>
                <w:rFonts w:hint="eastAsia"/>
                <w:szCs w:val="21"/>
              </w:rPr>
              <w:t>现今付款</w:t>
            </w:r>
            <w:r w:rsidR="0033095C">
              <w:rPr>
                <w:rFonts w:hint="eastAsia"/>
                <w:szCs w:val="21"/>
              </w:rPr>
              <w:t xml:space="preserve">   </w:t>
            </w:r>
            <w:r w:rsidR="0033095C">
              <w:rPr>
                <w:rFonts w:hint="eastAsia"/>
                <w:szCs w:val="21"/>
              </w:rPr>
              <w:t>电子转账</w:t>
            </w: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公司名称</w:t>
            </w:r>
          </w:p>
        </w:tc>
        <w:tc>
          <w:tcPr>
            <w:tcW w:w="7305" w:type="dxa"/>
            <w:gridSpan w:val="5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3569" w:type="dxa"/>
            <w:gridSpan w:val="3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真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569" w:type="dxa"/>
            <w:gridSpan w:val="3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569" w:type="dxa"/>
            <w:gridSpan w:val="3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  <w:tc>
          <w:tcPr>
            <w:tcW w:w="1300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单位性质</w:t>
            </w:r>
          </w:p>
        </w:tc>
        <w:tc>
          <w:tcPr>
            <w:tcW w:w="2436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1217" w:type="dxa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7305" w:type="dxa"/>
            <w:gridSpan w:val="5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8522" w:type="dxa"/>
            <w:gridSpan w:val="6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 w:rsidR="0033095C" w:rsidTr="00FA2AB4">
        <w:trPr>
          <w:trHeight w:val="2425"/>
        </w:trPr>
        <w:tc>
          <w:tcPr>
            <w:tcW w:w="8522" w:type="dxa"/>
            <w:gridSpan w:val="6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  <w:tr w:rsidR="0033095C" w:rsidTr="00FA2AB4">
        <w:tc>
          <w:tcPr>
            <w:tcW w:w="8522" w:type="dxa"/>
            <w:gridSpan w:val="6"/>
          </w:tcPr>
          <w:p w:rsidR="0033095C" w:rsidRDefault="0033095C" w:rsidP="00FA2AB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学习建议</w:t>
            </w:r>
          </w:p>
        </w:tc>
      </w:tr>
      <w:tr w:rsidR="0033095C" w:rsidTr="00FA2AB4">
        <w:trPr>
          <w:trHeight w:val="2493"/>
        </w:trPr>
        <w:tc>
          <w:tcPr>
            <w:tcW w:w="8522" w:type="dxa"/>
            <w:gridSpan w:val="6"/>
          </w:tcPr>
          <w:p w:rsidR="0033095C" w:rsidRDefault="0033095C" w:rsidP="00FA2AB4">
            <w:pPr>
              <w:jc w:val="left"/>
              <w:rPr>
                <w:szCs w:val="21"/>
              </w:rPr>
            </w:pPr>
          </w:p>
        </w:tc>
      </w:tr>
    </w:tbl>
    <w:p w:rsidR="00EC6364" w:rsidRPr="00C820AB" w:rsidRDefault="00EC6364"/>
    <w:sectPr w:rsidR="00EC6364" w:rsidRPr="00C820AB" w:rsidSect="00582F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51" w:rsidRDefault="00413751" w:rsidP="00C820AB">
      <w:r>
        <w:separator/>
      </w:r>
    </w:p>
  </w:endnote>
  <w:endnote w:type="continuationSeparator" w:id="0">
    <w:p w:rsidR="00413751" w:rsidRDefault="00413751" w:rsidP="00C82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八大山人 V2007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51" w:rsidRDefault="00413751" w:rsidP="00C820AB">
      <w:r>
        <w:separator/>
      </w:r>
    </w:p>
  </w:footnote>
  <w:footnote w:type="continuationSeparator" w:id="0">
    <w:p w:rsidR="00413751" w:rsidRDefault="00413751" w:rsidP="00C82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 w:rsidP="00D6789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C" w:rsidRDefault="003309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B8B"/>
    <w:rsid w:val="00042F42"/>
    <w:rsid w:val="000858D7"/>
    <w:rsid w:val="000A07E1"/>
    <w:rsid w:val="000C03A0"/>
    <w:rsid w:val="00116B8B"/>
    <w:rsid w:val="0012637E"/>
    <w:rsid w:val="001A6593"/>
    <w:rsid w:val="001F0977"/>
    <w:rsid w:val="00212F97"/>
    <w:rsid w:val="00251C16"/>
    <w:rsid w:val="0033095C"/>
    <w:rsid w:val="0034150F"/>
    <w:rsid w:val="003A7374"/>
    <w:rsid w:val="003C52E2"/>
    <w:rsid w:val="003E7233"/>
    <w:rsid w:val="00413751"/>
    <w:rsid w:val="00446847"/>
    <w:rsid w:val="004A5D5C"/>
    <w:rsid w:val="004D5A39"/>
    <w:rsid w:val="004E11C2"/>
    <w:rsid w:val="00552CB8"/>
    <w:rsid w:val="00582F12"/>
    <w:rsid w:val="00593D48"/>
    <w:rsid w:val="00595FE9"/>
    <w:rsid w:val="005C6904"/>
    <w:rsid w:val="005D2548"/>
    <w:rsid w:val="006005EF"/>
    <w:rsid w:val="00681048"/>
    <w:rsid w:val="006C3696"/>
    <w:rsid w:val="00705805"/>
    <w:rsid w:val="007D2EA8"/>
    <w:rsid w:val="007E3485"/>
    <w:rsid w:val="007F2A6C"/>
    <w:rsid w:val="0080066B"/>
    <w:rsid w:val="00827703"/>
    <w:rsid w:val="00854E4D"/>
    <w:rsid w:val="008600A4"/>
    <w:rsid w:val="009333AF"/>
    <w:rsid w:val="009442FD"/>
    <w:rsid w:val="00985031"/>
    <w:rsid w:val="009F3DB9"/>
    <w:rsid w:val="00A168B2"/>
    <w:rsid w:val="00A44AD9"/>
    <w:rsid w:val="00AE75E1"/>
    <w:rsid w:val="00B021F4"/>
    <w:rsid w:val="00C42D20"/>
    <w:rsid w:val="00C820AB"/>
    <w:rsid w:val="00C82915"/>
    <w:rsid w:val="00CF23B5"/>
    <w:rsid w:val="00D27C6E"/>
    <w:rsid w:val="00D458E9"/>
    <w:rsid w:val="00D52094"/>
    <w:rsid w:val="00D6789E"/>
    <w:rsid w:val="00EA7F73"/>
    <w:rsid w:val="00EC6364"/>
    <w:rsid w:val="00EE2E46"/>
    <w:rsid w:val="00F60E6B"/>
    <w:rsid w:val="00F70F24"/>
    <w:rsid w:val="00FA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  <w:style w:type="paragraph" w:styleId="a6">
    <w:name w:val="Body Text"/>
    <w:basedOn w:val="a"/>
    <w:link w:val="Char1"/>
    <w:unhideWhenUsed/>
    <w:rsid w:val="00A168B2"/>
    <w:pPr>
      <w:jc w:val="center"/>
    </w:pPr>
    <w:rPr>
      <w:rFonts w:ascii="宋体" w:hAnsi="宋体" w:cs="黑体"/>
      <w:szCs w:val="21"/>
    </w:rPr>
  </w:style>
  <w:style w:type="character" w:customStyle="1" w:styleId="Char1">
    <w:name w:val="正文文本 Char"/>
    <w:basedOn w:val="a0"/>
    <w:link w:val="a6"/>
    <w:rsid w:val="00A168B2"/>
    <w:rPr>
      <w:rFonts w:ascii="宋体" w:eastAsia="宋体" w:hAnsi="宋体" w:cs="黑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20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20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20AB"/>
    <w:rPr>
      <w:sz w:val="18"/>
      <w:szCs w:val="18"/>
    </w:rPr>
  </w:style>
  <w:style w:type="character" w:styleId="a5">
    <w:name w:val="Hyperlink"/>
    <w:uiPriority w:val="99"/>
    <w:unhideWhenUsed/>
    <w:rsid w:val="00C820AB"/>
    <w:rPr>
      <w:color w:val="0000FF"/>
      <w:u w:val="single"/>
    </w:rPr>
  </w:style>
  <w:style w:type="paragraph" w:styleId="a6">
    <w:name w:val="Body Text"/>
    <w:basedOn w:val="a"/>
    <w:link w:val="Char1"/>
    <w:unhideWhenUsed/>
    <w:rsid w:val="00A168B2"/>
    <w:pPr>
      <w:jc w:val="center"/>
    </w:pPr>
    <w:rPr>
      <w:rFonts w:ascii="宋体" w:hAnsi="宋体" w:cs="黑体"/>
      <w:szCs w:val="21"/>
    </w:rPr>
  </w:style>
  <w:style w:type="character" w:customStyle="1" w:styleId="Char1">
    <w:name w:val="正文文本 Char"/>
    <w:basedOn w:val="a0"/>
    <w:link w:val="a6"/>
    <w:rsid w:val="00A168B2"/>
    <w:rPr>
      <w:rFonts w:ascii="宋体" w:eastAsia="宋体" w:hAnsi="宋体" w:cs="黑体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chenling</dc:creator>
  <cp:keywords/>
  <dc:description/>
  <cp:lastModifiedBy>Administrator</cp:lastModifiedBy>
  <cp:revision>8</cp:revision>
  <dcterms:created xsi:type="dcterms:W3CDTF">2018-03-07T03:51:00Z</dcterms:created>
  <dcterms:modified xsi:type="dcterms:W3CDTF">2018-03-19T02:05:00Z</dcterms:modified>
</cp:coreProperties>
</file>